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800100</wp:posOffset>
            </wp:positionV>
            <wp:extent cx="155448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800100</wp:posOffset>
            </wp:positionV>
            <wp:extent cx="155448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55448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800100</wp:posOffset>
            </wp:positionV>
            <wp:extent cx="155448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3657600</wp:posOffset>
            </wp:positionV>
            <wp:extent cx="155448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3657600</wp:posOffset>
            </wp:positionV>
            <wp:extent cx="155448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155448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3657600</wp:posOffset>
            </wp:positionV>
            <wp:extent cx="155448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6515100</wp:posOffset>
            </wp:positionV>
            <wp:extent cx="155448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6515100</wp:posOffset>
            </wp:positionV>
            <wp:extent cx="155448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55448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6515100</wp:posOffset>
            </wp:positionV>
            <wp:extent cx="155448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