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457200</wp:posOffset>
            </wp:positionV>
            <wp:extent cx="34290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</wp:posOffset>
            </wp:positionV>
            <wp:extent cx="34290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1485900</wp:posOffset>
            </wp:positionV>
            <wp:extent cx="34290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1485900</wp:posOffset>
            </wp:positionV>
            <wp:extent cx="34290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2514600</wp:posOffset>
            </wp:positionV>
            <wp:extent cx="34290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2514600</wp:posOffset>
            </wp:positionV>
            <wp:extent cx="34290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3543300</wp:posOffset>
            </wp:positionV>
            <wp:extent cx="34290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3543300</wp:posOffset>
            </wp:positionV>
            <wp:extent cx="34290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4572000</wp:posOffset>
            </wp:positionV>
            <wp:extent cx="34290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4572000</wp:posOffset>
            </wp:positionV>
            <wp:extent cx="34290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5600700</wp:posOffset>
            </wp:positionV>
            <wp:extent cx="34290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5600700</wp:posOffset>
            </wp:positionV>
            <wp:extent cx="34290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6629400</wp:posOffset>
            </wp:positionV>
            <wp:extent cx="34290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6629400</wp:posOffset>
            </wp:positionV>
            <wp:extent cx="34290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7658100</wp:posOffset>
            </wp:positionV>
            <wp:extent cx="34290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7658100</wp:posOffset>
            </wp:positionV>
            <wp:extent cx="34290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8686800</wp:posOffset>
            </wp:positionV>
            <wp:extent cx="34290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8686800</wp:posOffset>
            </wp:positionV>
            <wp:extent cx="34290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