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46863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571500</wp:posOffset>
            </wp:positionV>
            <wp:extent cx="46863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3543300</wp:posOffset>
            </wp:positionV>
            <wp:extent cx="46863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3543300</wp:posOffset>
            </wp:positionV>
            <wp:extent cx="46863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46863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6515100</wp:posOffset>
            </wp:positionV>
            <wp:extent cx="46863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9486900</wp:posOffset>
            </wp:positionV>
            <wp:extent cx="46863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9486900</wp:posOffset>
            </wp:positionV>
            <wp:extent cx="46863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12458700</wp:posOffset>
            </wp:positionV>
            <wp:extent cx="46863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12458700</wp:posOffset>
            </wp:positionV>
            <wp:extent cx="46863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