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457200</wp:posOffset>
            </wp:positionV>
            <wp:extent cx="43434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1485900</wp:posOffset>
            </wp:positionV>
            <wp:extent cx="43434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2514600</wp:posOffset>
            </wp:positionV>
            <wp:extent cx="43434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3543300</wp:posOffset>
            </wp:positionV>
            <wp:extent cx="43434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4572000</wp:posOffset>
            </wp:positionV>
            <wp:extent cx="43434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5600700</wp:posOffset>
            </wp:positionV>
            <wp:extent cx="43434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6629400</wp:posOffset>
            </wp:positionV>
            <wp:extent cx="43434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7658100</wp:posOffset>
            </wp:positionV>
            <wp:extent cx="43434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8686800</wp:posOffset>
            </wp:positionV>
            <wp:extent cx="43434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