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628650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628650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628650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628650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2457450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2457450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2457450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2457450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4286250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4286250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4286250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4286250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6115050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6115050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6115050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6115050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7943850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7943850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7943850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5886450</wp:posOffset>
            </wp:positionH>
            <wp:positionV relativeFrom="page">
              <wp:posOffset>7943850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