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640080</wp:posOffset>
            </wp:positionV>
            <wp:extent cx="576072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1371600</wp:posOffset>
            </wp:positionV>
            <wp:extent cx="576072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2103120</wp:posOffset>
            </wp:positionV>
            <wp:extent cx="576072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2834640</wp:posOffset>
            </wp:positionV>
            <wp:extent cx="576072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3566160</wp:posOffset>
            </wp:positionV>
            <wp:extent cx="576072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4297680</wp:posOffset>
            </wp:positionV>
            <wp:extent cx="576072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5029200</wp:posOffset>
            </wp:positionV>
            <wp:extent cx="576072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5760720</wp:posOffset>
            </wp:positionV>
            <wp:extent cx="576072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6492240</wp:posOffset>
            </wp:positionV>
            <wp:extent cx="576072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7223760</wp:posOffset>
            </wp:positionV>
            <wp:extent cx="576072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7955280</wp:posOffset>
            </wp:positionV>
            <wp:extent cx="576072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8686800</wp:posOffset>
            </wp:positionV>
            <wp:extent cx="576072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