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885779</wp:posOffset>
            </wp:positionV>
            <wp:extent cx="280035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885779</wp:posOffset>
            </wp:positionV>
            <wp:extent cx="280035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2543129</wp:posOffset>
            </wp:positionV>
            <wp:extent cx="280035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2543129</wp:posOffset>
            </wp:positionV>
            <wp:extent cx="280035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4200479</wp:posOffset>
            </wp:positionV>
            <wp:extent cx="280035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4200479</wp:posOffset>
            </wp:positionV>
            <wp:extent cx="280035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5857829</wp:posOffset>
            </wp:positionV>
            <wp:extent cx="280035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5857829</wp:posOffset>
            </wp:positionV>
            <wp:extent cx="280035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7515179</wp:posOffset>
            </wp:positionV>
            <wp:extent cx="280035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7515179</wp:posOffset>
            </wp:positionV>
            <wp:extent cx="280035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