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285750</wp:posOffset>
            </wp:positionV>
            <wp:extent cx="485775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1657350</wp:posOffset>
            </wp:positionV>
            <wp:extent cx="485775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3028950</wp:posOffset>
            </wp:positionV>
            <wp:extent cx="485775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4400550</wp:posOffset>
            </wp:positionV>
            <wp:extent cx="485775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5772150</wp:posOffset>
            </wp:positionV>
            <wp:extent cx="485775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7143750</wp:posOffset>
            </wp:positionV>
            <wp:extent cx="485775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8515350</wp:posOffset>
            </wp:positionV>
            <wp:extent cx="485775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